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3E" w:rsidRPr="0096083E" w:rsidRDefault="0096083E" w:rsidP="0096083E">
      <w:pPr>
        <w:spacing w:after="0" w:line="240" w:lineRule="auto"/>
        <w:jc w:val="center"/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</w:pPr>
      <w:r w:rsidRPr="0096083E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შენიშვნების</w:t>
      </w:r>
      <w:r w:rsidRPr="0096083E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 </w:t>
      </w:r>
      <w:r w:rsidRPr="0096083E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ფურცელი</w:t>
      </w:r>
    </w:p>
    <w:p w:rsidR="0096083E" w:rsidRPr="0096083E" w:rsidRDefault="0096083E" w:rsidP="0096083E">
      <w:pPr>
        <w:spacing w:after="0" w:line="240" w:lineRule="auto"/>
        <w:jc w:val="center"/>
        <w:rPr>
          <w:rFonts w:ascii="Sylfaen" w:eastAsia="Times New Roman" w:hAnsi="Sylfaen" w:cs="Times New Roman"/>
          <w:b/>
          <w:noProof/>
          <w:sz w:val="16"/>
          <w:szCs w:val="16"/>
          <w:lang w:eastAsia="ru-RU"/>
        </w:rPr>
      </w:pPr>
    </w:p>
    <w:p w:rsidR="0096083E" w:rsidRPr="0096083E" w:rsidRDefault="0096083E" w:rsidP="0096083E">
      <w:pPr>
        <w:spacing w:after="0" w:line="240" w:lineRule="auto"/>
        <w:jc w:val="center"/>
        <w:rPr>
          <w:rFonts w:ascii="Sylfaen" w:eastAsia="Times New Roman" w:hAnsi="Sylfaen" w:cs="Geo ABC"/>
          <w:b/>
          <w:noProof/>
          <w:sz w:val="24"/>
          <w:szCs w:val="24"/>
          <w:lang w:val="ka-GE" w:eastAsia="ru-RU"/>
        </w:rPr>
      </w:pPr>
      <w:r w:rsidRPr="0096083E">
        <w:rPr>
          <w:rFonts w:ascii="Sylfaen" w:eastAsia="Times New Roman" w:hAnsi="Sylfaen" w:cs="Sylfaen"/>
          <w:b/>
          <w:noProof/>
          <w:sz w:val="24"/>
          <w:szCs w:val="24"/>
          <w:lang w:val="sv-SE" w:eastAsia="ru-RU"/>
        </w:rPr>
        <w:t>აჭარის</w:t>
      </w:r>
      <w:r w:rsidRPr="0096083E">
        <w:rPr>
          <w:rFonts w:ascii="Sylfaen" w:eastAsia="Times New Roman" w:hAnsi="Sylfaen" w:cs="Geo ABC"/>
          <w:b/>
          <w:noProof/>
          <w:sz w:val="24"/>
          <w:szCs w:val="24"/>
          <w:lang w:val="sv-SE" w:eastAsia="ru-RU"/>
        </w:rPr>
        <w:t xml:space="preserve"> </w:t>
      </w:r>
      <w:r w:rsidRPr="0096083E">
        <w:rPr>
          <w:rFonts w:ascii="Sylfaen" w:eastAsia="Times New Roman" w:hAnsi="Sylfaen" w:cs="Sylfaen"/>
          <w:b/>
          <w:noProof/>
          <w:sz w:val="24"/>
          <w:szCs w:val="24"/>
          <w:lang w:val="sv-SE" w:eastAsia="ru-RU"/>
        </w:rPr>
        <w:t>ავტონომიური</w:t>
      </w:r>
      <w:r w:rsidRPr="0096083E">
        <w:rPr>
          <w:rFonts w:ascii="Sylfaen" w:eastAsia="Times New Roman" w:hAnsi="Sylfaen" w:cs="Geo ABC"/>
          <w:b/>
          <w:noProof/>
          <w:sz w:val="24"/>
          <w:szCs w:val="24"/>
          <w:lang w:val="sv-SE" w:eastAsia="ru-RU"/>
        </w:rPr>
        <w:t xml:space="preserve"> </w:t>
      </w:r>
      <w:r w:rsidRPr="0096083E">
        <w:rPr>
          <w:rFonts w:ascii="Sylfaen" w:eastAsia="Times New Roman" w:hAnsi="Sylfaen" w:cs="Sylfaen"/>
          <w:b/>
          <w:noProof/>
          <w:sz w:val="24"/>
          <w:szCs w:val="24"/>
          <w:lang w:val="sv-SE" w:eastAsia="ru-RU"/>
        </w:rPr>
        <w:t>რესპუბლიკის</w:t>
      </w:r>
      <w:r w:rsidRPr="0096083E">
        <w:rPr>
          <w:rFonts w:ascii="Sylfaen" w:eastAsia="Times New Roman" w:hAnsi="Sylfaen" w:cs="Sylfaen"/>
          <w:b/>
          <w:noProof/>
          <w:sz w:val="24"/>
          <w:szCs w:val="24"/>
          <w:lang w:val="ka-GE" w:eastAsia="ru-RU"/>
        </w:rPr>
        <w:t xml:space="preserve"> უმაღლესი საბჭოს დადგენილების პროექტზე</w:t>
      </w:r>
      <w:r w:rsidRPr="0096083E">
        <w:rPr>
          <w:rFonts w:ascii="Sylfaen" w:eastAsia="Times New Roman" w:hAnsi="Sylfaen" w:cs="Geo ABC"/>
          <w:b/>
          <w:noProof/>
          <w:sz w:val="24"/>
          <w:szCs w:val="24"/>
          <w:lang w:val="sv-SE" w:eastAsia="ru-RU"/>
        </w:rPr>
        <w:t xml:space="preserve"> </w:t>
      </w:r>
      <w:r w:rsidRPr="0096083E">
        <w:rPr>
          <w:rFonts w:ascii="Sylfaen" w:eastAsia="Times New Roman" w:hAnsi="Sylfaen" w:cs="Geo ABC"/>
          <w:b/>
          <w:noProof/>
          <w:sz w:val="24"/>
          <w:szCs w:val="24"/>
          <w:lang w:val="ka-GE" w:eastAsia="ru-RU"/>
        </w:rPr>
        <w:t>–</w:t>
      </w:r>
      <w:r w:rsidRPr="0096083E">
        <w:rPr>
          <w:rFonts w:ascii="Sylfaen" w:eastAsia="Times New Roman" w:hAnsi="Sylfaen" w:cs="Geo ABC"/>
          <w:b/>
          <w:noProof/>
          <w:sz w:val="24"/>
          <w:szCs w:val="24"/>
          <w:lang w:val="sv-SE" w:eastAsia="ru-RU"/>
        </w:rPr>
        <w:t xml:space="preserve"> </w:t>
      </w:r>
      <w:r w:rsidRPr="0096083E">
        <w:rPr>
          <w:rFonts w:ascii="Sylfaen" w:eastAsia="Times New Roman" w:hAnsi="Sylfaen" w:cs="Geo ABC"/>
          <w:b/>
          <w:noProof/>
          <w:sz w:val="24"/>
          <w:szCs w:val="24"/>
          <w:lang w:val="ka-GE" w:eastAsia="ru-RU"/>
        </w:rPr>
        <w:t>„საჯარო ინფორმაციის პროაქტიულად გამოქვეყნების წესის, პირობებისა და საჯარო ინფორმაციის ელექტრონული ფორმით მოთხოვნის სტანდარტების დამტკიცების შესახებ“</w:t>
      </w:r>
    </w:p>
    <w:p w:rsidR="0096083E" w:rsidRPr="0096083E" w:rsidRDefault="0096083E" w:rsidP="0096083E">
      <w:pPr>
        <w:spacing w:after="0" w:line="240" w:lineRule="auto"/>
        <w:jc w:val="center"/>
        <w:rPr>
          <w:rFonts w:ascii="Sylfaen" w:eastAsia="Times New Roman" w:hAnsi="Sylfaen" w:cs="Sylfaen"/>
          <w:b/>
          <w:bCs/>
          <w:noProof/>
          <w:sz w:val="24"/>
          <w:szCs w:val="24"/>
          <w:lang w:val="ka-GE" w:eastAsia="ru-RU"/>
        </w:rPr>
      </w:pPr>
    </w:p>
    <w:p w:rsidR="0096083E" w:rsidRPr="0096083E" w:rsidRDefault="0096083E" w:rsidP="0096083E">
      <w:pPr>
        <w:spacing w:after="0" w:line="240" w:lineRule="auto"/>
        <w:jc w:val="center"/>
        <w:rPr>
          <w:rFonts w:ascii="Sylfaen" w:eastAsia="Times New Roman" w:hAnsi="Sylfaen" w:cs="Sylfaen"/>
          <w:bCs/>
          <w:spacing w:val="-8"/>
          <w:sz w:val="24"/>
          <w:szCs w:val="24"/>
          <w:lang w:eastAsia="ru-RU"/>
        </w:rPr>
      </w:pPr>
      <w:r w:rsidRPr="0096083E">
        <w:rPr>
          <w:rFonts w:ascii="Sylfaen" w:eastAsia="Times New Roman" w:hAnsi="Sylfaen" w:cs="Sylfaen"/>
          <w:b/>
          <w:bCs/>
          <w:noProof/>
          <w:spacing w:val="-8"/>
          <w:sz w:val="24"/>
          <w:szCs w:val="24"/>
          <w:lang w:val="ka-GE" w:eastAsia="ru-RU"/>
        </w:rPr>
        <w:t>(</w:t>
      </w:r>
      <w:r w:rsidRPr="0096083E">
        <w:rPr>
          <w:rFonts w:ascii="Sylfaen" w:eastAsia="Times New Roman" w:hAnsi="Sylfaen" w:cs="Sylfaen"/>
          <w:b/>
          <w:bCs/>
          <w:noProof/>
          <w:spacing w:val="-8"/>
          <w:sz w:val="24"/>
          <w:szCs w:val="24"/>
          <w:lang w:eastAsia="ru-RU"/>
        </w:rPr>
        <w:t>ინიციატორ</w:t>
      </w:r>
      <w:r w:rsidRPr="0096083E">
        <w:rPr>
          <w:rFonts w:ascii="Sylfaen" w:eastAsia="Times New Roman" w:hAnsi="Sylfaen" w:cs="Sylfaen"/>
          <w:b/>
          <w:bCs/>
          <w:noProof/>
          <w:spacing w:val="-8"/>
          <w:sz w:val="24"/>
          <w:szCs w:val="24"/>
          <w:lang w:val="ka-GE" w:eastAsia="ru-RU"/>
        </w:rPr>
        <w:t>ებ</w:t>
      </w:r>
      <w:r w:rsidRPr="0096083E">
        <w:rPr>
          <w:rFonts w:ascii="Sylfaen" w:eastAsia="Times New Roman" w:hAnsi="Sylfaen" w:cs="Sylfaen"/>
          <w:b/>
          <w:bCs/>
          <w:noProof/>
          <w:spacing w:val="-8"/>
          <w:sz w:val="24"/>
          <w:szCs w:val="24"/>
          <w:lang w:eastAsia="ru-RU"/>
        </w:rPr>
        <w:t xml:space="preserve">ი: </w:t>
      </w:r>
      <w:r w:rsidRPr="0096083E">
        <w:rPr>
          <w:rFonts w:ascii="Sylfaen" w:eastAsia="Times New Roman" w:hAnsi="Sylfaen" w:cs="Sylfaen"/>
          <w:b/>
          <w:bCs/>
          <w:noProof/>
          <w:spacing w:val="-8"/>
          <w:sz w:val="24"/>
          <w:szCs w:val="24"/>
          <w:lang w:val="ka-GE" w:eastAsia="ru-RU"/>
        </w:rPr>
        <w:t xml:space="preserve">დავით გაბაიძე, ტიტე აროშიძე, დავით ბაციკაძე, მარინე გვიანიძე, ლაშა სირაბიძე, ფრიდონ ფუტკარაძე; </w:t>
      </w:r>
      <w:r w:rsidRPr="0096083E">
        <w:rPr>
          <w:rFonts w:ascii="Sylfaen" w:eastAsia="Times New Roman" w:hAnsi="Sylfaen" w:cs="Times New Roman"/>
          <w:b/>
          <w:noProof/>
          <w:spacing w:val="-8"/>
          <w:sz w:val="24"/>
          <w:szCs w:val="24"/>
          <w:lang w:val="ka-GE" w:eastAsia="ru-RU"/>
        </w:rPr>
        <w:t>№09-01-08/26, 11.05.2022)</w:t>
      </w:r>
    </w:p>
    <w:p w:rsidR="0096083E" w:rsidRPr="0096083E" w:rsidRDefault="0096083E" w:rsidP="0096083E">
      <w:pPr>
        <w:rPr>
          <w:rFonts w:ascii="Sylfaen" w:hAnsi="Sylfaen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64"/>
        <w:gridCol w:w="4519"/>
        <w:gridCol w:w="3260"/>
      </w:tblGrid>
      <w:tr w:rsidR="0096083E" w:rsidRPr="0096083E" w:rsidTr="0026613F">
        <w:trPr>
          <w:trHeight w:val="1250"/>
        </w:trPr>
        <w:tc>
          <w:tcPr>
            <w:tcW w:w="2564" w:type="dxa"/>
          </w:tcPr>
          <w:p w:rsidR="0096083E" w:rsidRPr="0096083E" w:rsidRDefault="0096083E" w:rsidP="00270E7F">
            <w:pPr>
              <w:jc w:val="center"/>
              <w:rPr>
                <w:rFonts w:ascii="Sylfaen" w:eastAsia="Times New Roman" w:hAnsi="Sylfaen" w:cs="Sylfaen"/>
                <w:b/>
                <w:noProof/>
                <w:spacing w:val="20"/>
                <w:sz w:val="24"/>
                <w:szCs w:val="24"/>
                <w:lang w:eastAsia="ru-RU"/>
              </w:rPr>
            </w:pPr>
          </w:p>
          <w:p w:rsidR="0096083E" w:rsidRPr="0096083E" w:rsidRDefault="0096083E" w:rsidP="00270E7F">
            <w:pPr>
              <w:jc w:val="center"/>
              <w:rPr>
                <w:rFonts w:ascii="Sylfaen" w:eastAsia="Times New Roman" w:hAnsi="Sylfaen" w:cs="Times New Roman"/>
                <w:b/>
                <w:noProof/>
                <w:spacing w:val="20"/>
                <w:sz w:val="24"/>
                <w:szCs w:val="24"/>
                <w:lang w:eastAsia="ru-RU"/>
              </w:rPr>
            </w:pPr>
            <w:r w:rsidRPr="0096083E">
              <w:rPr>
                <w:rFonts w:ascii="Sylfaen" w:eastAsia="Times New Roman" w:hAnsi="Sylfaen" w:cs="Sylfaen"/>
                <w:b/>
                <w:noProof/>
                <w:spacing w:val="20"/>
                <w:sz w:val="24"/>
                <w:szCs w:val="24"/>
                <w:lang w:eastAsia="ru-RU"/>
              </w:rPr>
              <w:t>შენიშვნის</w:t>
            </w:r>
          </w:p>
          <w:p w:rsidR="0096083E" w:rsidRPr="0096083E" w:rsidRDefault="0096083E" w:rsidP="00270E7F">
            <w:pPr>
              <w:jc w:val="center"/>
              <w:rPr>
                <w:rFonts w:ascii="Sylfaen" w:hAnsi="Sylfaen"/>
              </w:rPr>
            </w:pPr>
            <w:r w:rsidRPr="0096083E">
              <w:rPr>
                <w:rFonts w:ascii="Sylfaen" w:eastAsia="Times New Roman" w:hAnsi="Sylfaen" w:cs="Sylfaen"/>
                <w:b/>
                <w:noProof/>
                <w:spacing w:val="20"/>
                <w:sz w:val="24"/>
                <w:szCs w:val="24"/>
                <w:lang w:eastAsia="ru-RU"/>
              </w:rPr>
              <w:t>ავტორი</w:t>
            </w:r>
          </w:p>
        </w:tc>
        <w:tc>
          <w:tcPr>
            <w:tcW w:w="4519" w:type="dxa"/>
          </w:tcPr>
          <w:p w:rsidR="0096083E" w:rsidRPr="0096083E" w:rsidRDefault="0096083E" w:rsidP="00270E7F">
            <w:pPr>
              <w:jc w:val="center"/>
              <w:rPr>
                <w:rFonts w:ascii="Sylfaen" w:hAnsi="Sylfaen" w:cs="Sylfaen"/>
                <w:noProof/>
                <w:spacing w:val="20"/>
              </w:rPr>
            </w:pPr>
          </w:p>
          <w:p w:rsidR="0096083E" w:rsidRPr="0096083E" w:rsidRDefault="0096083E" w:rsidP="00270E7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6083E">
              <w:rPr>
                <w:rFonts w:ascii="Sylfaen" w:hAnsi="Sylfaen" w:cs="Sylfaen"/>
                <w:b/>
                <w:noProof/>
                <w:spacing w:val="20"/>
                <w:sz w:val="24"/>
                <w:szCs w:val="24"/>
              </w:rPr>
              <w:t>შენიშვნა</w:t>
            </w:r>
          </w:p>
        </w:tc>
        <w:tc>
          <w:tcPr>
            <w:tcW w:w="3260" w:type="dxa"/>
          </w:tcPr>
          <w:p w:rsidR="0096083E" w:rsidRPr="0096083E" w:rsidRDefault="0096083E" w:rsidP="00270E7F">
            <w:pPr>
              <w:jc w:val="center"/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eastAsia="ru-RU"/>
              </w:rPr>
            </w:pPr>
          </w:p>
          <w:p w:rsidR="0096083E" w:rsidRPr="0096083E" w:rsidRDefault="0096083E" w:rsidP="00270E7F">
            <w:pPr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eastAsia="ru-RU"/>
              </w:rPr>
            </w:pPr>
            <w:r w:rsidRPr="0096083E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eastAsia="ru-RU"/>
              </w:rPr>
              <w:t>გათვალისწინების</w:t>
            </w:r>
            <w:r w:rsidRPr="0096083E"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96083E">
              <w:rPr>
                <w:rFonts w:ascii="Sylfaen" w:eastAsia="Times New Roman" w:hAnsi="Sylfaen" w:cs="Sylfaen"/>
                <w:b/>
                <w:noProof/>
                <w:sz w:val="24"/>
                <w:szCs w:val="24"/>
                <w:lang w:eastAsia="ru-RU"/>
              </w:rPr>
              <w:t>მდგომარეობა</w:t>
            </w:r>
          </w:p>
          <w:p w:rsidR="0096083E" w:rsidRPr="0096083E" w:rsidRDefault="0096083E" w:rsidP="00270E7F">
            <w:pPr>
              <w:rPr>
                <w:rFonts w:ascii="Sylfaen" w:hAnsi="Sylfaen"/>
              </w:rPr>
            </w:pPr>
          </w:p>
        </w:tc>
      </w:tr>
      <w:tr w:rsidR="0096083E" w:rsidRPr="0096083E" w:rsidTr="0026613F">
        <w:trPr>
          <w:trHeight w:val="1250"/>
        </w:trPr>
        <w:tc>
          <w:tcPr>
            <w:tcW w:w="2564" w:type="dxa"/>
          </w:tcPr>
          <w:p w:rsidR="0096083E" w:rsidRPr="0096083E" w:rsidRDefault="0096083E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  <w:r w:rsidRPr="0096083E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საკონსტიტუციო, იურიდიულ და საპროცედურო საკითხთა კომიტეტი</w:t>
            </w:r>
          </w:p>
        </w:tc>
        <w:tc>
          <w:tcPr>
            <w:tcW w:w="4519" w:type="dxa"/>
          </w:tcPr>
          <w:p w:rsidR="0096083E" w:rsidRPr="0096083E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1.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დადგენილების</w:t>
            </w:r>
            <w:r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პროექტით გათვალისწინებული </w:t>
            </w: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დანართი №1</w:t>
            </w:r>
            <w:r w:rsidR="0026613F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-ის</w:t>
            </w: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მე</w:t>
            </w:r>
            <w:r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-4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მუხლის:</w:t>
            </w:r>
          </w:p>
          <w:p w:rsidR="0096083E" w:rsidRPr="0096083E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  <w:p w:rsidR="0096083E" w:rsidRPr="0096083E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ა)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 „მ</w:t>
            </w:r>
            <w:r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“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ქვეპუნქტი ჩამოყალიბდეს შემდეგი რედაქციით: </w:t>
            </w:r>
          </w:p>
          <w:p w:rsidR="0096083E" w:rsidRPr="0096083E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„მ“) ინფორმაცია უმაღლეს საბჭოში პირის ლობისტად რეგისტრაციის შესახებ (ქვეყნდება უმაღლესი საბჭოს ბიუროს მიერ შესაბამისი გადაწყვეტილების მიღებიდან არაუგვიანეს 10 სამუშაო დღისა)“;</w:t>
            </w:r>
          </w:p>
          <w:p w:rsidR="0096083E" w:rsidRPr="0096083E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  <w:p w:rsidR="0096083E" w:rsidRDefault="0096083E" w:rsidP="0096083E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ბ) „ჭ“ ქვეპუნქტს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დ</w:t>
            </w:r>
            <w:r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აემატოს შემდეგი შინაარსის „ჭ.კ“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და </w:t>
            </w:r>
            <w:r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„ჭ.ლ“ ქვეპუნქტ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ები</w:t>
            </w:r>
            <w:r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: </w:t>
            </w:r>
          </w:p>
          <w:p w:rsidR="0096083E" w:rsidRPr="0096083E" w:rsidRDefault="0096083E" w:rsidP="0096083E">
            <w:pPr>
              <w:jc w:val="both"/>
              <w:rPr>
                <w:rFonts w:ascii="Sylfaen" w:eastAsia="Sylfaen" w:hAnsi="Sylfaen" w:cs="Sylfaen"/>
                <w:noProof/>
                <w:color w:val="000000"/>
                <w:sz w:val="24"/>
                <w:szCs w:val="24"/>
                <w:lang w:val="ka-GE"/>
              </w:rPr>
            </w:pPr>
            <w:r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„</w:t>
            </w:r>
            <w:r w:rsidRPr="0096083E">
              <w:rPr>
                <w:rFonts w:ascii="Sylfaen" w:eastAsia="Sylfaen" w:hAnsi="Sylfaen" w:cs="Sylfaen"/>
                <w:noProof/>
                <w:color w:val="000000"/>
                <w:sz w:val="24"/>
                <w:szCs w:val="24"/>
                <w:lang w:val="ka-GE"/>
              </w:rPr>
              <w:t>ჭ.კ</w:t>
            </w:r>
            <w:r w:rsidRPr="0096083E">
              <w:rPr>
                <w:rFonts w:ascii="Sylfaen" w:eastAsia="Sylfaen" w:hAnsi="Sylfaen" w:cs="Sylfaen"/>
                <w:noProof/>
                <w:color w:val="000000"/>
                <w:sz w:val="24"/>
                <w:lang w:val="ka-GE"/>
              </w:rPr>
              <w:t xml:space="preserve">) </w:t>
            </w:r>
            <w:r w:rsidRPr="0096083E">
              <w:rPr>
                <w:rFonts w:ascii="Sylfaen" w:eastAsia="Sylfaen" w:hAnsi="Sylfaen" w:cs="Sylfaen"/>
                <w:noProof/>
                <w:color w:val="000000"/>
                <w:sz w:val="24"/>
                <w:szCs w:val="24"/>
                <w:lang w:val="ka-GE"/>
              </w:rPr>
              <w:t>უმაღლესი საბჭოს მუდმივმოქმედი სათათბირო საბჭოების ანგარიშები</w:t>
            </w:r>
            <w:r w:rsidRPr="0096083E">
              <w:rPr>
                <w:rFonts w:ascii="Sylfaen" w:eastAsia="Sylfaen" w:hAnsi="Sylfaen" w:cs="Sylfaen"/>
                <w:noProof/>
                <w:color w:val="000000"/>
                <w:sz w:val="24"/>
                <w:lang w:val="ka-GE"/>
              </w:rPr>
              <w:t xml:space="preserve"> </w:t>
            </w:r>
            <w:r w:rsidRPr="0096083E">
              <w:rPr>
                <w:rFonts w:ascii="Sylfaen" w:eastAsia="Sylfaen" w:hAnsi="Sylfaen" w:cs="Sylfaen"/>
                <w:color w:val="000000"/>
                <w:sz w:val="24"/>
                <w:lang w:val="ka-GE"/>
              </w:rPr>
              <w:t>(ქვეყნდება წარდგენიდან არაუგვიანეს 10 სამუშაო დღისა)</w:t>
            </w:r>
            <w:r w:rsidRPr="0096083E">
              <w:rPr>
                <w:rFonts w:ascii="Sylfaen" w:eastAsia="Sylfaen" w:hAnsi="Sylfaen" w:cs="Sylfaen"/>
                <w:noProof/>
                <w:color w:val="000000"/>
                <w:sz w:val="24"/>
                <w:szCs w:val="24"/>
                <w:lang w:val="ka-GE"/>
              </w:rPr>
              <w:t>;</w:t>
            </w:r>
          </w:p>
          <w:p w:rsidR="0096083E" w:rsidRDefault="0096083E" w:rsidP="0096083E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96083E">
              <w:rPr>
                <w:rFonts w:ascii="Sylfaen" w:eastAsia="Sylfaen" w:hAnsi="Sylfaen" w:cs="Sylfaen"/>
                <w:noProof/>
                <w:color w:val="000000"/>
                <w:sz w:val="24"/>
                <w:szCs w:val="24"/>
                <w:lang w:val="ka-GE"/>
              </w:rPr>
              <w:t xml:space="preserve">ჭ.ლ) </w:t>
            </w:r>
            <w:r w:rsidRPr="0096083E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ლობისტის მიერ წარდგენილი ანგარიში </w:t>
            </w:r>
            <w:r w:rsidRPr="0096083E">
              <w:rPr>
                <w:rFonts w:ascii="Sylfaen" w:hAnsi="Sylfaen"/>
                <w:sz w:val="24"/>
                <w:szCs w:val="24"/>
                <w:lang w:val="ka-GE"/>
              </w:rPr>
              <w:t>(ქვეყნდება წარდგენიდან არაუგვიანეს 10 სამუშაო დღისა);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“.</w:t>
            </w:r>
            <w:r w:rsidRPr="0096083E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 </w:t>
            </w:r>
          </w:p>
          <w:p w:rsidR="0026613F" w:rsidRDefault="0026613F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  <w:p w:rsidR="0026613F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2.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დადგენილების</w:t>
            </w:r>
            <w:r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პროექტით გათვალისწინებული </w:t>
            </w: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დანართი №1</w:t>
            </w:r>
            <w:r w:rsidR="0026613F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-ის</w:t>
            </w: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მე</w:t>
            </w:r>
            <w:r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-5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მუხლის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:</w:t>
            </w:r>
          </w:p>
          <w:p w:rsidR="0026613F" w:rsidRDefault="0026613F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  <w:p w:rsidR="0096083E" w:rsidRPr="0096083E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lastRenderedPageBreak/>
              <w:t>ა)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 „ა“ ქვეპუნქტიდან ამოღებულ იქნას „მ“ ქვეპუნქტი;</w:t>
            </w:r>
          </w:p>
          <w:p w:rsidR="0096083E" w:rsidRPr="0096083E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  <w:p w:rsidR="0096083E" w:rsidRPr="0096083E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ბ)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„ბ“ ქვეპუნქტში დაემატოს</w:t>
            </w:r>
            <w:r w:rsidR="00275FB9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 „მ“ და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„ჭ.ლ“ ქვეპუნქტ</w:t>
            </w:r>
            <w:r w:rsidR="00275FB9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ებ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ი;</w:t>
            </w:r>
          </w:p>
          <w:p w:rsidR="0096083E" w:rsidRPr="0096083E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  <w:p w:rsidR="00275FB9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გ) „ე“ ქვეპუნქტის შემდეგ 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დაემატოს შემდეგი შინაარსის „ვ“ ქვეპუნქტი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: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 </w:t>
            </w:r>
          </w:p>
          <w:p w:rsidR="0096083E" w:rsidRDefault="0096083E" w:rsidP="0096083E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„ვ)  ამ წესის მე-4 მუხლის „ჭ.კ“ ქვეპუნქტით გათვალისწინებული ინფორმაციის - საერთაშორისო </w:t>
            </w:r>
            <w:r w:rsidRPr="0096083E">
              <w:rPr>
                <w:rFonts w:ascii="Sylfaen" w:eastAsia="Times New Roman" w:hAnsi="Sylfaen" w:cs="Sylfaen"/>
                <w:spacing w:val="-10"/>
                <w:sz w:val="24"/>
                <w:szCs w:val="24"/>
                <w:lang w:val="ka-GE" w:eastAsia="ru-RU"/>
              </w:rPr>
              <w:t>ურთიერთობებისა და სტრატეგიული</w:t>
            </w:r>
            <w:r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 განვითარების დაპარტამენტი“.</w:t>
            </w:r>
          </w:p>
          <w:p w:rsidR="00275FB9" w:rsidRPr="0096083E" w:rsidRDefault="00275FB9" w:rsidP="0096083E">
            <w:pPr>
              <w:jc w:val="both"/>
              <w:rPr>
                <w:rFonts w:ascii="Sylfaen" w:eastAsia="Times New Roman" w:hAnsi="Sylfaen" w:cs="Sylfaen"/>
                <w:bCs/>
                <w:sz w:val="24"/>
                <w:szCs w:val="24"/>
                <w:lang w:val="ka-GE" w:eastAsia="ru-RU"/>
              </w:rPr>
            </w:pPr>
          </w:p>
        </w:tc>
        <w:tc>
          <w:tcPr>
            <w:tcW w:w="3260" w:type="dxa"/>
          </w:tcPr>
          <w:p w:rsid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გათვალისწინებული</w:t>
            </w: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ა</w:t>
            </w:r>
          </w:p>
          <w:p w:rsid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B22B71" w:rsidRDefault="00B22B71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B22B71" w:rsidRDefault="00B22B71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Pr="0096083E" w:rsidRDefault="0096083E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გათვალისწინებული</w:t>
            </w: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ა</w:t>
            </w:r>
          </w:p>
          <w:p w:rsidR="0096083E" w:rsidRDefault="0096083E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96083E" w:rsidRDefault="0096083E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96083E" w:rsidRDefault="0096083E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26613F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26613F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26613F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26613F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26613F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26613F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26613F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26613F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26613F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26613F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26613F" w:rsidRDefault="0026613F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26613F" w:rsidRDefault="0026613F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26613F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lastRenderedPageBreak/>
              <w:t>გათვალისწინებული</w:t>
            </w: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ა</w:t>
            </w:r>
          </w:p>
          <w:p w:rsidR="0096083E" w:rsidRDefault="0096083E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96083E" w:rsidRDefault="0096083E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  <w:p w:rsidR="0096083E" w:rsidRDefault="0026613F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გათვალისწინებული</w:t>
            </w: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ა</w:t>
            </w:r>
          </w:p>
          <w:p w:rsidR="0026613F" w:rsidRDefault="0026613F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26613F" w:rsidRDefault="0026613F" w:rsidP="0096083E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26613F" w:rsidRPr="0096083E" w:rsidRDefault="0026613F" w:rsidP="0096083E">
            <w:pPr>
              <w:jc w:val="center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გათვალისწინებული</w:t>
            </w: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ა</w:t>
            </w:r>
          </w:p>
        </w:tc>
      </w:tr>
      <w:tr w:rsidR="0096083E" w:rsidRPr="0096083E" w:rsidTr="0026613F">
        <w:trPr>
          <w:trHeight w:val="1610"/>
        </w:trPr>
        <w:tc>
          <w:tcPr>
            <w:tcW w:w="2564" w:type="dxa"/>
          </w:tcPr>
          <w:p w:rsidR="0096083E" w:rsidRPr="0096083E" w:rsidRDefault="0096083E" w:rsidP="00270E7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6083E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lastRenderedPageBreak/>
              <w:t>იურიდიული და ადამიანური რესურსების მართვის დეპარტამენტი</w:t>
            </w:r>
          </w:p>
        </w:tc>
        <w:tc>
          <w:tcPr>
            <w:tcW w:w="4519" w:type="dxa"/>
          </w:tcPr>
          <w:p w:rsidR="00D44F2D" w:rsidRDefault="00D44F2D" w:rsidP="00D44F2D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1. </w:t>
            </w:r>
            <w:r w:rsidR="004D51EF"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დადგენილების</w:t>
            </w:r>
            <w:r w:rsidR="004D51EF"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r w:rsidR="004D51EF"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პროექტით გათვალისწინებული </w:t>
            </w:r>
            <w:r w:rsidR="004D51EF"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დანართი №1</w:t>
            </w:r>
            <w:r w:rsidR="004D51EF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-ის</w:t>
            </w:r>
            <w:r w:rsidR="004D51EF"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="00A87A60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მე-4 მუხლში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:</w:t>
            </w:r>
          </w:p>
          <w:p w:rsidR="00D44F2D" w:rsidRDefault="00D44F2D" w:rsidP="00D44F2D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</w:p>
          <w:p w:rsidR="0096083E" w:rsidRPr="0096083E" w:rsidRDefault="00D44F2D" w:rsidP="00D44F2D">
            <w:pPr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ა)</w:t>
            </w:r>
            <w:r w:rsidR="0096083E" w:rsidRPr="0096083E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შინაარსობრივი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სიახლოვის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 გათვალისწინებით 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მიზანშეწონილია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გაერთიანდეს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 „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ე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“ 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ი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>“; „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ჟ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“ 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 „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რ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>“; „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ჭ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თ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“ 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 „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ჭ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ი</w:t>
            </w:r>
            <w:r w:rsidR="0096083E"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“ 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ქვეპუნქტები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;</w:t>
            </w:r>
          </w:p>
          <w:p w:rsidR="0096083E" w:rsidRPr="0096083E" w:rsidRDefault="0096083E" w:rsidP="00270E7F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96083E" w:rsidRDefault="00D44F2D" w:rsidP="00D44F2D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ბ) </w:t>
            </w:r>
            <w:r w:rsidR="0096083E"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პროაქტიულად </w:t>
            </w:r>
            <w:r w:rsidR="0096083E" w:rsidRPr="00D44F2D">
              <w:rPr>
                <w:rFonts w:ascii="Sylfaen" w:eastAsia="Times New Roman" w:hAnsi="Sylfaen" w:cs="Sylfaen"/>
                <w:spacing w:val="-8"/>
                <w:sz w:val="24"/>
                <w:szCs w:val="24"/>
                <w:lang w:val="ka-GE" w:eastAsia="ru-RU"/>
              </w:rPr>
              <w:t>გამოსაქვეყნებელ საჯარო ინფორმაციის</w:t>
            </w:r>
            <w:r w:rsidR="0096083E"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 </w:t>
            </w:r>
            <w:r w:rsidR="0096083E" w:rsidRPr="00D44F2D">
              <w:rPr>
                <w:rFonts w:ascii="Sylfaen" w:eastAsia="Times New Roman" w:hAnsi="Sylfaen" w:cs="Sylfaen"/>
                <w:spacing w:val="-12"/>
                <w:sz w:val="24"/>
                <w:szCs w:val="24"/>
                <w:lang w:val="ka-GE" w:eastAsia="ru-RU"/>
              </w:rPr>
              <w:t>ჩამონათვალს</w:t>
            </w:r>
            <w:r w:rsidRPr="00D44F2D">
              <w:rPr>
                <w:rFonts w:ascii="Sylfaen" w:eastAsia="Times New Roman" w:hAnsi="Sylfaen" w:cs="Sylfaen"/>
                <w:spacing w:val="-12"/>
                <w:sz w:val="24"/>
                <w:szCs w:val="24"/>
                <w:lang w:val="ka-GE" w:eastAsia="ru-RU"/>
              </w:rPr>
              <w:t xml:space="preserve"> მიზანშეწონილია </w:t>
            </w:r>
            <w:r w:rsidR="0096083E" w:rsidRPr="00D44F2D">
              <w:rPr>
                <w:rFonts w:ascii="Sylfaen" w:eastAsia="Times New Roman" w:hAnsi="Sylfaen" w:cs="Times New Roman"/>
                <w:spacing w:val="-12"/>
                <w:sz w:val="24"/>
                <w:szCs w:val="24"/>
                <w:lang w:val="ka-GE" w:eastAsia="ru-RU"/>
              </w:rPr>
              <w:t>დაემატოს</w:t>
            </w:r>
            <w:r w:rsidR="00A87A60">
              <w:rPr>
                <w:rFonts w:ascii="Sylfaen" w:eastAsia="Times New Roman" w:hAnsi="Sylfaen" w:cs="Times New Roman"/>
                <w:spacing w:val="-12"/>
                <w:sz w:val="24"/>
                <w:szCs w:val="24"/>
                <w:lang w:val="ka-GE" w:eastAsia="ru-RU"/>
              </w:rPr>
              <w:t xml:space="preserve"> შემდეგი საჯარო ინფორმაციის გამოქვეყნება</w:t>
            </w:r>
            <w:r w:rsidR="0096083E"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:</w:t>
            </w:r>
          </w:p>
          <w:p w:rsidR="00D44F2D" w:rsidRPr="0096083E" w:rsidRDefault="00D44F2D" w:rsidP="00D44F2D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  <w:p w:rsidR="0096083E" w:rsidRPr="0096083E" w:rsidRDefault="0096083E" w:rsidP="00D44F2D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 w:rsidRPr="0096083E">
              <w:rPr>
                <w:rFonts w:ascii="Sylfaen" w:hAnsi="Sylfaen" w:cs="Sylfaen"/>
                <w:sz w:val="24"/>
                <w:szCs w:val="24"/>
                <w:lang w:val="ka-GE" w:eastAsia="ru-RU"/>
              </w:rPr>
              <w:t>„</w:t>
            </w:r>
            <w:r w:rsidR="00D44F2D">
              <w:rPr>
                <w:rFonts w:ascii="Sylfaen" w:hAnsi="Sylfaen" w:cs="Sylfaen"/>
                <w:sz w:val="24"/>
                <w:szCs w:val="24"/>
                <w:lang w:val="ka-GE" w:eastAsia="ru-RU"/>
              </w:rPr>
              <w:t>ბ.ა</w:t>
            </w:r>
            <w:r w:rsidRPr="0096083E">
              <w:rPr>
                <w:rFonts w:ascii="Sylfaen" w:hAnsi="Sylfaen" w:cs="Sylfaen"/>
                <w:sz w:val="24"/>
                <w:szCs w:val="24"/>
                <w:lang w:val="ka-GE" w:eastAsia="ru-RU"/>
              </w:rPr>
              <w:t>) ინფორმაცია ლობისტების, მათი საქმიანობის შესახებ;</w:t>
            </w:r>
          </w:p>
          <w:p w:rsidR="0096083E" w:rsidRPr="0096083E" w:rsidRDefault="0096083E" w:rsidP="0096083E">
            <w:pPr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</w:p>
          <w:p w:rsidR="0096083E" w:rsidRPr="0096083E" w:rsidRDefault="00D44F2D" w:rsidP="00D44F2D">
            <w:pPr>
              <w:pStyle w:val="a4"/>
              <w:jc w:val="both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ბ.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 w:eastAsia="ru-RU"/>
              </w:rPr>
              <w:t>ბ) უმაღლესი საბჭოს მუდმივმოქმედი სათათბირო საბჭოების ანგარიშები;</w:t>
            </w:r>
          </w:p>
          <w:p w:rsidR="0096083E" w:rsidRPr="0096083E" w:rsidRDefault="0096083E" w:rsidP="0096083E">
            <w:pPr>
              <w:rPr>
                <w:rFonts w:ascii="Sylfaen" w:hAnsi="Sylfaen"/>
                <w:sz w:val="24"/>
                <w:szCs w:val="24"/>
              </w:rPr>
            </w:pPr>
          </w:p>
          <w:p w:rsidR="0096083E" w:rsidRPr="0096083E" w:rsidRDefault="00A87A60" w:rsidP="00D44F2D">
            <w:pPr>
              <w:pStyle w:val="a4"/>
              <w:jc w:val="both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ბ.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 w:eastAsia="ru-RU"/>
              </w:rPr>
              <w:t>გ) ინფორმაცია რეკლამის განთავსებაზე გაწეული ხარჯების შესახებ;</w:t>
            </w:r>
          </w:p>
          <w:p w:rsidR="0096083E" w:rsidRPr="0096083E" w:rsidRDefault="0096083E" w:rsidP="0096083E">
            <w:pPr>
              <w:pStyle w:val="a4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</w:p>
          <w:p w:rsidR="0096083E" w:rsidRPr="0096083E" w:rsidRDefault="00A87A60" w:rsidP="00A87A60">
            <w:pPr>
              <w:pStyle w:val="a4"/>
              <w:jc w:val="both"/>
              <w:rPr>
                <w:rFonts w:ascii="Sylfaen" w:hAnsi="Sylfaen" w:cs="Sylfaen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ბ.</w:t>
            </w:r>
            <w:r w:rsidR="0096083E" w:rsidRPr="0096083E">
              <w:rPr>
                <w:rFonts w:ascii="Sylfaen" w:hAnsi="Sylfaen" w:cs="Sylfaen"/>
                <w:sz w:val="24"/>
                <w:szCs w:val="24"/>
                <w:lang w:val="ka-GE" w:eastAsia="ru-RU"/>
              </w:rPr>
              <w:t>დ) ინფორმაცია უმაღლეს საბჭოში განხორციელებული საკანონმდებლო ინიციატივების შესახებ განხილვის ეტაპების მიხედვით</w:t>
            </w:r>
            <w:r>
              <w:rPr>
                <w:rFonts w:ascii="Sylfaen" w:hAnsi="Sylfaen" w:cs="Sylfaen"/>
                <w:sz w:val="24"/>
                <w:szCs w:val="24"/>
                <w:lang w:val="ka-GE" w:eastAsia="ru-RU"/>
              </w:rPr>
              <w:t>.</w:t>
            </w:r>
          </w:p>
          <w:p w:rsidR="0096083E" w:rsidRPr="0096083E" w:rsidRDefault="0096083E" w:rsidP="0096083E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  <w:p w:rsidR="0096083E" w:rsidRDefault="00A87A60" w:rsidP="00A87A60">
            <w:pPr>
              <w:jc w:val="both"/>
              <w:rPr>
                <w:rFonts w:ascii="Sylfaen" w:eastAsia="Times New Roman" w:hAnsi="Sylfaen" w:cs="Sylfaen"/>
                <w:spacing w:val="-6"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lastRenderedPageBreak/>
              <w:t xml:space="preserve">გ) </w:t>
            </w:r>
            <w:r w:rsidR="0096083E"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„</w:t>
            </w:r>
            <w:r w:rsidR="0096083E"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ლ</w:t>
            </w:r>
            <w:r w:rsidR="0096083E"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.</w:t>
            </w:r>
            <w:r w:rsidR="0096083E"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ა</w:t>
            </w:r>
            <w:r w:rsidR="0096083E" w:rsidRPr="0096083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“</w:t>
            </w:r>
            <w:r w:rsidR="004D246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, „მ“ და „პ“ </w:t>
            </w:r>
            <w:r w:rsidR="0096083E"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ქვეპუნქტ</w:t>
            </w:r>
            <w:r w:rsidR="004D246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ებ</w:t>
            </w:r>
            <w:r w:rsidR="0096083E" w:rsidRPr="0096083E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ი</w:t>
            </w:r>
            <w:r w:rsidR="004D246E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თ გათვალისწინებული ინფორმაციის საჯაროდ გამოქვეყნება </w:t>
            </w:r>
            <w:r w:rsidR="0096083E" w:rsidRPr="0096083E">
              <w:rPr>
                <w:rFonts w:ascii="Sylfaen" w:eastAsia="Times New Roman" w:hAnsi="Sylfaen" w:cs="Sylfaen"/>
                <w:spacing w:val="-6"/>
                <w:sz w:val="24"/>
                <w:szCs w:val="24"/>
                <w:lang w:val="ka-GE" w:eastAsia="ru-RU"/>
              </w:rPr>
              <w:t xml:space="preserve">შეიცავს </w:t>
            </w:r>
            <w:r w:rsidR="0096083E" w:rsidRPr="004D246E">
              <w:rPr>
                <w:rFonts w:ascii="Sylfaen" w:eastAsia="Times New Roman" w:hAnsi="Sylfaen" w:cs="Sylfaen"/>
                <w:spacing w:val="-12"/>
                <w:sz w:val="24"/>
                <w:szCs w:val="24"/>
                <w:lang w:val="ka-GE" w:eastAsia="ru-RU"/>
              </w:rPr>
              <w:t>პერსონალური მონაცემების არაპირდაპირი</w:t>
            </w:r>
            <w:r w:rsidR="005B0CA7">
              <w:rPr>
                <w:rFonts w:ascii="Sylfaen" w:eastAsia="Times New Roman" w:hAnsi="Sylfaen" w:cs="Sylfaen"/>
                <w:spacing w:val="-6"/>
                <w:sz w:val="24"/>
                <w:szCs w:val="24"/>
                <w:lang w:val="ka-GE" w:eastAsia="ru-RU"/>
              </w:rPr>
              <w:t xml:space="preserve"> გამჟღავნების რისკებს;</w:t>
            </w:r>
          </w:p>
          <w:p w:rsidR="005B0CA7" w:rsidRDefault="005B0CA7" w:rsidP="00A87A60">
            <w:pPr>
              <w:jc w:val="both"/>
              <w:rPr>
                <w:rFonts w:ascii="Sylfaen" w:eastAsia="Times New Roman" w:hAnsi="Sylfaen" w:cs="Sylfaen"/>
                <w:spacing w:val="-6"/>
                <w:sz w:val="24"/>
                <w:szCs w:val="24"/>
                <w:lang w:val="ka-GE" w:eastAsia="ru-RU"/>
              </w:rPr>
            </w:pPr>
          </w:p>
          <w:p w:rsidR="005B0CA7" w:rsidRPr="0096083E" w:rsidRDefault="005B0CA7" w:rsidP="00A87A60">
            <w:pPr>
              <w:jc w:val="both"/>
              <w:rPr>
                <w:rFonts w:ascii="Sylfaen" w:eastAsia="Times New Roman" w:hAnsi="Sylfaen" w:cs="Sylfaen"/>
                <w:spacing w:val="-6"/>
                <w:sz w:val="24"/>
                <w:szCs w:val="24"/>
                <w:lang w:val="ka-GE" w:eastAsia="ru-RU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დ) მიზანშეწონილია </w:t>
            </w:r>
            <w:r w:rsidRPr="0096083E">
              <w:rPr>
                <w:rFonts w:ascii="Sylfaen" w:hAnsi="Sylfaen"/>
                <w:noProof/>
                <w:lang w:val="ka-GE"/>
              </w:rPr>
              <w:t>მე-4 და მე-5 მუხლების გაერთიანება და მათი წარმოდგენა ცხრილის სახით.</w:t>
            </w:r>
          </w:p>
          <w:p w:rsidR="0096083E" w:rsidRPr="0096083E" w:rsidRDefault="0096083E" w:rsidP="0096083E">
            <w:pPr>
              <w:rPr>
                <w:rFonts w:ascii="Sylfaen" w:eastAsia="Times New Roman" w:hAnsi="Sylfaen" w:cs="Sylfaen"/>
                <w:spacing w:val="-6"/>
                <w:sz w:val="24"/>
                <w:szCs w:val="24"/>
                <w:lang w:val="ka-GE" w:eastAsia="ru-RU"/>
              </w:rPr>
            </w:pPr>
          </w:p>
          <w:p w:rsidR="0096083E" w:rsidRDefault="004D246E" w:rsidP="005B0CA7">
            <w:pPr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2. </w:t>
            </w:r>
            <w:r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დადგენილების</w:t>
            </w:r>
            <w:r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96083E">
              <w:rPr>
                <w:rFonts w:ascii="Sylfaen" w:hAnsi="Sylfaen" w:cs="Sylfaen"/>
                <w:sz w:val="24"/>
                <w:szCs w:val="24"/>
                <w:lang w:val="ka-GE"/>
              </w:rPr>
              <w:t>პროექტი</w:t>
            </w:r>
            <w:r w:rsidR="004D51EF">
              <w:rPr>
                <w:rFonts w:ascii="Sylfaen" w:hAnsi="Sylfaen" w:cs="Sylfaen"/>
                <w:sz w:val="24"/>
                <w:szCs w:val="24"/>
                <w:lang w:val="ka-GE"/>
              </w:rPr>
              <w:t>თ გათვალისწინებული</w:t>
            </w:r>
            <w:bookmarkStart w:id="0" w:name="_GoBack"/>
            <w:bookmarkEnd w:id="0"/>
            <w:r w:rsidRPr="009608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9608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96083E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დანართი </w:t>
            </w:r>
            <w:r w:rsidRPr="004D246E">
              <w:rPr>
                <w:rFonts w:ascii="Sylfaen" w:hAnsi="Sylfaen"/>
                <w:noProof/>
                <w:spacing w:val="-8"/>
                <w:sz w:val="24"/>
                <w:szCs w:val="24"/>
                <w:lang w:val="ka-GE"/>
              </w:rPr>
              <w:t xml:space="preserve">№2-ის მე-3 </w:t>
            </w:r>
            <w:r w:rsidR="0096083E" w:rsidRPr="004D246E">
              <w:rPr>
                <w:rFonts w:ascii="Sylfaen" w:eastAsia="Times New Roman" w:hAnsi="Sylfaen" w:cs="Sylfaen"/>
                <w:noProof/>
                <w:spacing w:val="-8"/>
                <w:sz w:val="24"/>
                <w:szCs w:val="24"/>
                <w:lang w:val="ka-GE" w:eastAsia="ru-RU"/>
              </w:rPr>
              <w:t>პუნქტიდან</w:t>
            </w:r>
            <w:r w:rsidR="0096083E" w:rsidRPr="004D246E">
              <w:rPr>
                <w:rFonts w:ascii="Sylfaen" w:eastAsia="Times New Roman" w:hAnsi="Sylfaen" w:cs="Times New Roman"/>
                <w:noProof/>
                <w:spacing w:val="-8"/>
                <w:sz w:val="24"/>
                <w:szCs w:val="24"/>
                <w:lang w:val="ka-GE" w:eastAsia="ru-RU"/>
              </w:rPr>
              <w:t xml:space="preserve"> მიზანშეწონილია</w:t>
            </w:r>
            <w:r w:rsidR="0096083E"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="0096083E" w:rsidRPr="0096083E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ამოღებულ</w:t>
            </w:r>
            <w:r w:rsidR="0096083E"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="0096083E" w:rsidRPr="0096083E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იქნას</w:t>
            </w:r>
            <w:r w:rsidR="0096083E"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="0096083E" w:rsidRPr="0096083E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სიტყვა</w:t>
            </w:r>
            <w:r w:rsidR="0096083E"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 xml:space="preserve"> „</w:t>
            </w:r>
            <w:r w:rsidR="0096083E" w:rsidRPr="0096083E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ერთ</w:t>
            </w:r>
            <w:r w:rsidR="0096083E"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-</w:t>
            </w:r>
            <w:r w:rsidR="0096083E" w:rsidRPr="0096083E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ერთ</w:t>
            </w:r>
            <w:r w:rsidR="0096083E"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 xml:space="preserve">“.  </w:t>
            </w:r>
          </w:p>
          <w:p w:rsidR="005B0CA7" w:rsidRPr="0096083E" w:rsidRDefault="005B0CA7" w:rsidP="005B0CA7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4F2D" w:rsidRDefault="00D44F2D" w:rsidP="00270E7F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270E7F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270E7F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4D51EF" w:rsidRDefault="004D51EF" w:rsidP="00270E7F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Pr="0096083E" w:rsidRDefault="0096083E" w:rsidP="00270E7F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არ არის გათვალისწინებული</w:t>
            </w: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96083E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გათვალისწინებული</w:t>
            </w: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ა</w:t>
            </w: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  <w:r w:rsidRPr="0096083E"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გათვალისწინებული</w:t>
            </w: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ა</w:t>
            </w: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D44F2D" w:rsidRDefault="00D44F2D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არ არის გათვალისწინებული</w:t>
            </w:r>
          </w:p>
          <w:p w:rsidR="00A87A60" w:rsidRDefault="00A87A60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A87A60" w:rsidRDefault="00A87A60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A87A60" w:rsidRDefault="00A87A60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არ არის გათვალისწინებული</w:t>
            </w:r>
          </w:p>
          <w:p w:rsidR="004D246E" w:rsidRDefault="004D246E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4D246E" w:rsidRDefault="004D246E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4D246E" w:rsidRDefault="004D246E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4D246E" w:rsidRDefault="004D246E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lastRenderedPageBreak/>
              <w:t>გათვალისწინებულია ნაწილობრივ (ამოღებულია „ლ.ა“ და „მ“ ქვეპუნქტებით გათვალისწინებული ინფორმაცია)</w:t>
            </w:r>
          </w:p>
          <w:p w:rsidR="005B0CA7" w:rsidRDefault="005B0CA7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5B0CA7" w:rsidRDefault="005B0CA7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არ არის გათვალისწინებული</w:t>
            </w:r>
          </w:p>
          <w:p w:rsidR="005B0CA7" w:rsidRDefault="005B0CA7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5B0CA7" w:rsidRDefault="005B0CA7" w:rsidP="00D44F2D">
            <w:pPr>
              <w:jc w:val="center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</w:pPr>
          </w:p>
          <w:p w:rsidR="005B0CA7" w:rsidRPr="0096083E" w:rsidRDefault="005B0CA7" w:rsidP="00D44F2D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 w:eastAsia="ru-RU"/>
              </w:rPr>
              <w:t>გათვალისწინებულია</w:t>
            </w:r>
          </w:p>
        </w:tc>
      </w:tr>
    </w:tbl>
    <w:p w:rsidR="0096083E" w:rsidRPr="0096083E" w:rsidRDefault="0096083E" w:rsidP="0096083E">
      <w:pPr>
        <w:rPr>
          <w:rFonts w:ascii="Sylfaen" w:hAnsi="Sylfaen"/>
        </w:rPr>
      </w:pPr>
    </w:p>
    <w:p w:rsidR="00ED5659" w:rsidRPr="0096083E" w:rsidRDefault="00ED5659">
      <w:pPr>
        <w:rPr>
          <w:rFonts w:ascii="Sylfaen" w:hAnsi="Sylfaen"/>
        </w:rPr>
      </w:pPr>
    </w:p>
    <w:sectPr w:rsidR="00ED5659" w:rsidRPr="0096083E" w:rsidSect="0026613F">
      <w:pgSz w:w="12240" w:h="15840"/>
      <w:pgMar w:top="709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3E"/>
    <w:rsid w:val="00155DBC"/>
    <w:rsid w:val="0026613F"/>
    <w:rsid w:val="00275FB9"/>
    <w:rsid w:val="004D246E"/>
    <w:rsid w:val="004D51EF"/>
    <w:rsid w:val="005B0CA7"/>
    <w:rsid w:val="0096083E"/>
    <w:rsid w:val="00A87A60"/>
    <w:rsid w:val="00B22B71"/>
    <w:rsid w:val="00D44F2D"/>
    <w:rsid w:val="00E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D92A"/>
  <w15:chartTrackingRefBased/>
  <w15:docId w15:val="{CB722C65-D15D-4D4A-B0D7-9625DDE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3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8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 kshelava</dc:creator>
  <cp:keywords/>
  <dc:description/>
  <cp:lastModifiedBy>paata kshelava</cp:lastModifiedBy>
  <cp:revision>8</cp:revision>
  <dcterms:created xsi:type="dcterms:W3CDTF">2022-05-31T07:59:00Z</dcterms:created>
  <dcterms:modified xsi:type="dcterms:W3CDTF">2022-05-31T09:07:00Z</dcterms:modified>
</cp:coreProperties>
</file>